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765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65"/>
      </w:tblGrid>
      <w:tr w:rsidR="00DE75E6" w:rsidRPr="00107962" w:rsidTr="00DE75E6">
        <w:tc>
          <w:tcPr>
            <w:tcW w:w="10065" w:type="dxa"/>
            <w:shd w:val="clear" w:color="auto" w:fill="auto"/>
          </w:tcPr>
          <w:p w:rsidR="00DE75E6" w:rsidRPr="00634699" w:rsidRDefault="00DE75E6" w:rsidP="00DE75E6">
            <w:pPr>
              <w:pStyle w:val="2"/>
              <w:rPr>
                <w:bCs/>
                <w:sz w:val="22"/>
                <w:szCs w:val="22"/>
                <w:lang w:val="kk-KZ"/>
              </w:rPr>
            </w:pPr>
            <w:r w:rsidRPr="00107962">
              <w:rPr>
                <w:bCs/>
                <w:sz w:val="22"/>
                <w:szCs w:val="22"/>
                <w:lang w:val="kk-KZ"/>
              </w:rPr>
              <w:t>Модуль 1</w:t>
            </w:r>
            <w:r w:rsidR="00634699" w:rsidRPr="00107962">
              <w:rPr>
                <w:bCs/>
                <w:caps w:val="0"/>
                <w:sz w:val="22"/>
                <w:szCs w:val="22"/>
                <w:lang w:val="kk-KZ"/>
              </w:rPr>
              <w:t xml:space="preserve">. </w:t>
            </w:r>
            <w:r w:rsidR="00634699">
              <w:rPr>
                <w:bCs/>
                <w:caps w:val="0"/>
                <w:sz w:val="22"/>
                <w:szCs w:val="22"/>
                <w:lang w:val="kk-KZ"/>
              </w:rPr>
              <w:t>Формирование массовой культуры</w:t>
            </w:r>
          </w:p>
        </w:tc>
      </w:tr>
      <w:tr w:rsidR="00DE75E6" w:rsidRPr="00EE1241" w:rsidTr="00DE75E6">
        <w:tc>
          <w:tcPr>
            <w:tcW w:w="10065" w:type="dxa"/>
            <w:shd w:val="clear" w:color="auto" w:fill="auto"/>
          </w:tcPr>
          <w:p w:rsidR="00DE75E6" w:rsidRPr="00EE1241" w:rsidRDefault="00DE75E6" w:rsidP="00DE75E6">
            <w:pPr>
              <w:pStyle w:val="2"/>
              <w:rPr>
                <w:b w:val="0"/>
                <w:sz w:val="24"/>
                <w:szCs w:val="24"/>
                <w:lang w:val="kk-KZ"/>
              </w:rPr>
            </w:pPr>
            <w:r w:rsidRPr="00EE1241">
              <w:rPr>
                <w:b w:val="0"/>
                <w:sz w:val="24"/>
                <w:szCs w:val="24"/>
                <w:lang w:val="kk-KZ"/>
              </w:rPr>
              <w:t>л</w:t>
            </w:r>
            <w:r w:rsidRPr="00EE1241">
              <w:rPr>
                <w:b w:val="0"/>
                <w:caps w:val="0"/>
                <w:sz w:val="24"/>
                <w:szCs w:val="24"/>
                <w:lang w:val="kk-KZ"/>
              </w:rPr>
              <w:t>екция</w:t>
            </w:r>
            <w:r w:rsidRPr="00EE1241">
              <w:rPr>
                <w:b w:val="0"/>
                <w:sz w:val="24"/>
                <w:szCs w:val="24"/>
                <w:lang w:val="kk-KZ"/>
              </w:rPr>
              <w:t xml:space="preserve"> 1</w:t>
            </w:r>
            <w:r w:rsidR="00634699" w:rsidRPr="00EE1241">
              <w:rPr>
                <w:b w:val="0"/>
                <w:caps w:val="0"/>
                <w:sz w:val="24"/>
                <w:szCs w:val="24"/>
                <w:lang w:val="kk-KZ"/>
              </w:rPr>
              <w:t xml:space="preserve">. </w:t>
            </w:r>
            <w:r w:rsidR="00634699">
              <w:rPr>
                <w:b w:val="0"/>
                <w:caps w:val="0"/>
                <w:sz w:val="24"/>
                <w:szCs w:val="24"/>
                <w:lang w:val="kk-KZ"/>
              </w:rPr>
              <w:t>Методы исследования массовой культуры</w:t>
            </w:r>
          </w:p>
        </w:tc>
      </w:tr>
      <w:tr w:rsidR="00DE75E6" w:rsidRPr="00EE1241" w:rsidTr="00DE75E6">
        <w:tc>
          <w:tcPr>
            <w:tcW w:w="10065" w:type="dxa"/>
            <w:shd w:val="clear" w:color="auto" w:fill="auto"/>
          </w:tcPr>
          <w:p w:rsidR="00DE75E6" w:rsidRPr="00EE1241" w:rsidRDefault="00DE75E6" w:rsidP="00DE75E6">
            <w:pPr>
              <w:pStyle w:val="2"/>
              <w:rPr>
                <w:b w:val="0"/>
                <w:sz w:val="24"/>
                <w:szCs w:val="24"/>
                <w:lang w:val="kk-KZ"/>
              </w:rPr>
            </w:pPr>
            <w:r w:rsidRPr="00EE1241">
              <w:rPr>
                <w:b w:val="0"/>
                <w:sz w:val="24"/>
                <w:szCs w:val="24"/>
                <w:lang w:val="kk-KZ"/>
              </w:rPr>
              <w:t>с</w:t>
            </w:r>
            <w:r w:rsidRPr="00EE1241">
              <w:rPr>
                <w:b w:val="0"/>
                <w:caps w:val="0"/>
                <w:sz w:val="24"/>
                <w:szCs w:val="24"/>
                <w:lang w:val="kk-KZ"/>
              </w:rPr>
              <w:t>еминар</w:t>
            </w:r>
            <w:r w:rsidR="00634699">
              <w:rPr>
                <w:b w:val="0"/>
                <w:sz w:val="24"/>
                <w:szCs w:val="24"/>
                <w:lang w:val="kk-KZ"/>
              </w:rPr>
              <w:t xml:space="preserve"> 1</w:t>
            </w:r>
            <w:r w:rsidR="00634699">
              <w:rPr>
                <w:b w:val="0"/>
                <w:caps w:val="0"/>
                <w:sz w:val="24"/>
                <w:szCs w:val="24"/>
                <w:lang w:val="kk-KZ"/>
              </w:rPr>
              <w:t>.  Задачи и цели предмета</w:t>
            </w:r>
          </w:p>
        </w:tc>
      </w:tr>
      <w:tr w:rsidR="00DE75E6" w:rsidRPr="00EE1241" w:rsidTr="00DE75E6">
        <w:tc>
          <w:tcPr>
            <w:tcW w:w="10065" w:type="dxa"/>
            <w:shd w:val="clear" w:color="auto" w:fill="auto"/>
          </w:tcPr>
          <w:p w:rsidR="00DE75E6" w:rsidRPr="00634699" w:rsidRDefault="00DE75E6" w:rsidP="00DE75E6">
            <w:pPr>
              <w:pStyle w:val="2"/>
              <w:rPr>
                <w:b w:val="0"/>
                <w:caps w:val="0"/>
                <w:sz w:val="24"/>
                <w:szCs w:val="24"/>
                <w:lang w:val="kk-KZ"/>
              </w:rPr>
            </w:pPr>
            <w:r w:rsidRPr="00EE1241">
              <w:rPr>
                <w:b w:val="0"/>
                <w:sz w:val="24"/>
                <w:szCs w:val="24"/>
                <w:lang w:val="kk-KZ"/>
              </w:rPr>
              <w:t>л</w:t>
            </w:r>
            <w:r w:rsidRPr="00EE1241">
              <w:rPr>
                <w:b w:val="0"/>
                <w:caps w:val="0"/>
                <w:sz w:val="24"/>
                <w:szCs w:val="24"/>
                <w:lang w:val="kk-KZ"/>
              </w:rPr>
              <w:t xml:space="preserve">екция 2. </w:t>
            </w:r>
            <w:r w:rsidR="00634699">
              <w:rPr>
                <w:b w:val="0"/>
                <w:caps w:val="0"/>
                <w:sz w:val="24"/>
                <w:szCs w:val="24"/>
                <w:lang w:val="kk-KZ"/>
              </w:rPr>
              <w:t>Критика массовой культуры в традиции  в 1950-1960гг.</w:t>
            </w:r>
          </w:p>
        </w:tc>
      </w:tr>
      <w:tr w:rsidR="00DE75E6" w:rsidRPr="00EE1241" w:rsidTr="00DE75E6">
        <w:tc>
          <w:tcPr>
            <w:tcW w:w="10065" w:type="dxa"/>
            <w:shd w:val="clear" w:color="auto" w:fill="auto"/>
          </w:tcPr>
          <w:p w:rsidR="00DE75E6" w:rsidRPr="00634699" w:rsidRDefault="00DE75E6" w:rsidP="00DE75E6">
            <w:pPr>
              <w:pStyle w:val="2"/>
              <w:rPr>
                <w:b w:val="0"/>
                <w:caps w:val="0"/>
                <w:sz w:val="24"/>
                <w:szCs w:val="24"/>
                <w:lang w:val="kk-KZ"/>
              </w:rPr>
            </w:pPr>
            <w:r w:rsidRPr="00EE1241">
              <w:rPr>
                <w:b w:val="0"/>
                <w:sz w:val="24"/>
                <w:szCs w:val="24"/>
                <w:lang w:val="kk-KZ"/>
              </w:rPr>
              <w:t>с</w:t>
            </w:r>
            <w:r w:rsidRPr="00EE1241">
              <w:rPr>
                <w:b w:val="0"/>
                <w:caps w:val="0"/>
                <w:sz w:val="24"/>
                <w:szCs w:val="24"/>
                <w:lang w:val="kk-KZ"/>
              </w:rPr>
              <w:t xml:space="preserve">еминар 2. </w:t>
            </w:r>
            <w:r w:rsidR="00634699">
              <w:rPr>
                <w:b w:val="0"/>
                <w:caps w:val="0"/>
                <w:sz w:val="24"/>
                <w:szCs w:val="24"/>
                <w:lang w:val="kk-KZ"/>
              </w:rPr>
              <w:t>Самоосознание культуры в 1990г.</w:t>
            </w:r>
          </w:p>
        </w:tc>
      </w:tr>
      <w:tr w:rsidR="00DE75E6" w:rsidRPr="00634699" w:rsidTr="00DE75E6">
        <w:tc>
          <w:tcPr>
            <w:tcW w:w="10065" w:type="dxa"/>
            <w:shd w:val="clear" w:color="auto" w:fill="auto"/>
          </w:tcPr>
          <w:p w:rsidR="00DE75E6" w:rsidRPr="00634699" w:rsidRDefault="00DE75E6" w:rsidP="00634699">
            <w:pPr>
              <w:pStyle w:val="2"/>
              <w:rPr>
                <w:b w:val="0"/>
                <w:caps w:val="0"/>
                <w:sz w:val="24"/>
                <w:szCs w:val="24"/>
                <w:lang w:val="kk-KZ"/>
              </w:rPr>
            </w:pPr>
            <w:r w:rsidRPr="00EE1241">
              <w:rPr>
                <w:b w:val="0"/>
                <w:sz w:val="24"/>
                <w:szCs w:val="24"/>
                <w:lang w:val="kk-KZ"/>
              </w:rPr>
              <w:t>л</w:t>
            </w:r>
            <w:r w:rsidRPr="00EE1241">
              <w:rPr>
                <w:b w:val="0"/>
                <w:caps w:val="0"/>
                <w:sz w:val="24"/>
                <w:szCs w:val="24"/>
                <w:lang w:val="kk-KZ"/>
              </w:rPr>
              <w:t>екция 3</w:t>
            </w:r>
            <w:r w:rsidR="00634699" w:rsidRPr="00EE1241">
              <w:rPr>
                <w:b w:val="0"/>
                <w:caps w:val="0"/>
                <w:sz w:val="24"/>
                <w:szCs w:val="24"/>
                <w:lang w:val="kk-KZ"/>
              </w:rPr>
              <w:t>.</w:t>
            </w:r>
            <w:r w:rsidR="00634699">
              <w:rPr>
                <w:b w:val="0"/>
                <w:caps w:val="0"/>
                <w:sz w:val="24"/>
                <w:szCs w:val="24"/>
                <w:lang w:val="kk-KZ"/>
              </w:rPr>
              <w:t xml:space="preserve"> Исследование ритуалов и практики массовой культуры</w:t>
            </w:r>
          </w:p>
        </w:tc>
      </w:tr>
      <w:tr w:rsidR="00DE75E6" w:rsidRPr="00EE1241" w:rsidTr="00DE75E6">
        <w:tc>
          <w:tcPr>
            <w:tcW w:w="10065" w:type="dxa"/>
            <w:shd w:val="clear" w:color="auto" w:fill="auto"/>
          </w:tcPr>
          <w:p w:rsidR="00DE75E6" w:rsidRPr="00634699" w:rsidRDefault="00DE75E6" w:rsidP="00DE75E6">
            <w:pPr>
              <w:pStyle w:val="2"/>
              <w:rPr>
                <w:b w:val="0"/>
                <w:caps w:val="0"/>
                <w:sz w:val="24"/>
                <w:szCs w:val="24"/>
                <w:lang w:val="kk-KZ"/>
              </w:rPr>
            </w:pPr>
            <w:r w:rsidRPr="00EE1241">
              <w:rPr>
                <w:b w:val="0"/>
                <w:sz w:val="24"/>
                <w:szCs w:val="24"/>
                <w:lang w:val="kk-KZ"/>
              </w:rPr>
              <w:t>с</w:t>
            </w:r>
            <w:r w:rsidRPr="00EE1241">
              <w:rPr>
                <w:b w:val="0"/>
                <w:caps w:val="0"/>
                <w:sz w:val="24"/>
                <w:szCs w:val="24"/>
                <w:lang w:val="kk-KZ"/>
              </w:rPr>
              <w:t>еминар 3</w:t>
            </w:r>
            <w:r w:rsidR="00634699" w:rsidRPr="00EE1241">
              <w:rPr>
                <w:b w:val="0"/>
                <w:caps w:val="0"/>
                <w:sz w:val="24"/>
                <w:szCs w:val="24"/>
                <w:lang w:val="kk-KZ"/>
              </w:rPr>
              <w:t>.</w:t>
            </w:r>
            <w:r w:rsidR="00634699">
              <w:rPr>
                <w:b w:val="0"/>
                <w:caps w:val="0"/>
                <w:sz w:val="24"/>
                <w:szCs w:val="24"/>
                <w:lang w:val="kk-KZ"/>
              </w:rPr>
              <w:t xml:space="preserve"> Семиотический анализ популярной культуры</w:t>
            </w:r>
          </w:p>
        </w:tc>
      </w:tr>
      <w:tr w:rsidR="00DE75E6" w:rsidRPr="00EE1241" w:rsidTr="00DE75E6">
        <w:tc>
          <w:tcPr>
            <w:tcW w:w="10065" w:type="dxa"/>
            <w:shd w:val="clear" w:color="auto" w:fill="auto"/>
          </w:tcPr>
          <w:p w:rsidR="00DE75E6" w:rsidRPr="00634699" w:rsidRDefault="00DE75E6" w:rsidP="00DE75E6">
            <w:pPr>
              <w:pStyle w:val="2"/>
              <w:rPr>
                <w:b w:val="0"/>
                <w:caps w:val="0"/>
                <w:sz w:val="24"/>
                <w:szCs w:val="24"/>
                <w:lang w:val="kk-KZ"/>
              </w:rPr>
            </w:pPr>
            <w:r w:rsidRPr="00EE1241">
              <w:rPr>
                <w:b w:val="0"/>
                <w:sz w:val="24"/>
                <w:szCs w:val="24"/>
                <w:lang w:val="kk-KZ"/>
              </w:rPr>
              <w:t>л</w:t>
            </w:r>
            <w:r w:rsidRPr="00EE1241">
              <w:rPr>
                <w:b w:val="0"/>
                <w:caps w:val="0"/>
                <w:sz w:val="24"/>
                <w:szCs w:val="24"/>
                <w:lang w:val="kk-KZ"/>
              </w:rPr>
              <w:t xml:space="preserve">екция 4. </w:t>
            </w:r>
            <w:r w:rsidR="00634699">
              <w:rPr>
                <w:b w:val="0"/>
                <w:caps w:val="0"/>
                <w:sz w:val="24"/>
                <w:szCs w:val="24"/>
                <w:lang w:val="kk-KZ"/>
              </w:rPr>
              <w:t>Телевидение как основатель псевдореальности</w:t>
            </w:r>
          </w:p>
        </w:tc>
      </w:tr>
      <w:tr w:rsidR="00DE75E6" w:rsidRPr="00634699" w:rsidTr="00DE75E6">
        <w:tc>
          <w:tcPr>
            <w:tcW w:w="10065" w:type="dxa"/>
            <w:shd w:val="clear" w:color="auto" w:fill="auto"/>
          </w:tcPr>
          <w:p w:rsidR="00DE75E6" w:rsidRPr="00CB60A4" w:rsidRDefault="00DE75E6" w:rsidP="00DE75E6">
            <w:pPr>
              <w:pStyle w:val="2"/>
              <w:rPr>
                <w:b w:val="0"/>
                <w:caps w:val="0"/>
                <w:sz w:val="24"/>
                <w:szCs w:val="24"/>
                <w:lang w:val="kk-KZ"/>
              </w:rPr>
            </w:pPr>
            <w:r w:rsidRPr="00EE1241">
              <w:rPr>
                <w:b w:val="0"/>
                <w:sz w:val="24"/>
                <w:szCs w:val="24"/>
                <w:lang w:val="kk-KZ"/>
              </w:rPr>
              <w:t>с</w:t>
            </w:r>
            <w:r w:rsidRPr="00EE1241">
              <w:rPr>
                <w:b w:val="0"/>
                <w:caps w:val="0"/>
                <w:sz w:val="24"/>
                <w:szCs w:val="24"/>
                <w:lang w:val="kk-KZ"/>
              </w:rPr>
              <w:t xml:space="preserve">еминар 4. </w:t>
            </w:r>
            <w:r w:rsidR="00CB60A4">
              <w:rPr>
                <w:b w:val="0"/>
                <w:caps w:val="0"/>
                <w:sz w:val="24"/>
                <w:szCs w:val="24"/>
                <w:lang w:val="kk-KZ"/>
              </w:rPr>
              <w:t>Информационное общество и  массовое сознание</w:t>
            </w:r>
          </w:p>
        </w:tc>
      </w:tr>
      <w:tr w:rsidR="00DE75E6" w:rsidRPr="00EE1241" w:rsidTr="00DE75E6">
        <w:tc>
          <w:tcPr>
            <w:tcW w:w="10065" w:type="dxa"/>
            <w:shd w:val="clear" w:color="auto" w:fill="auto"/>
          </w:tcPr>
          <w:p w:rsidR="00DE75E6" w:rsidRPr="00CB60A4" w:rsidRDefault="00DE75E6" w:rsidP="00CB60A4">
            <w:pPr>
              <w:pStyle w:val="2"/>
              <w:rPr>
                <w:b w:val="0"/>
                <w:caps w:val="0"/>
                <w:sz w:val="24"/>
                <w:szCs w:val="24"/>
                <w:lang w:val="kk-KZ"/>
              </w:rPr>
            </w:pPr>
            <w:r>
              <w:rPr>
                <w:b w:val="0"/>
                <w:caps w:val="0"/>
                <w:sz w:val="24"/>
                <w:szCs w:val="24"/>
                <w:lang w:val="kk-KZ"/>
              </w:rPr>
              <w:t>Лекция 5.</w:t>
            </w:r>
            <w:r w:rsidR="00CB60A4">
              <w:rPr>
                <w:b w:val="0"/>
                <w:caps w:val="0"/>
                <w:sz w:val="24"/>
                <w:szCs w:val="24"/>
                <w:lang w:val="kk-KZ"/>
              </w:rPr>
              <w:t xml:space="preserve"> Массовая культура как бизнес</w:t>
            </w:r>
          </w:p>
        </w:tc>
      </w:tr>
      <w:tr w:rsidR="00DE75E6" w:rsidRPr="00CB60A4" w:rsidTr="00DE75E6">
        <w:tc>
          <w:tcPr>
            <w:tcW w:w="10065" w:type="dxa"/>
            <w:shd w:val="clear" w:color="auto" w:fill="auto"/>
          </w:tcPr>
          <w:p w:rsidR="00DE75E6" w:rsidRPr="00CB60A4" w:rsidRDefault="00DE75E6" w:rsidP="00CB60A4">
            <w:pPr>
              <w:pStyle w:val="2"/>
              <w:rPr>
                <w:b w:val="0"/>
                <w:caps w:val="0"/>
                <w:sz w:val="24"/>
                <w:szCs w:val="24"/>
                <w:lang w:val="kk-KZ"/>
              </w:rPr>
            </w:pPr>
            <w:r w:rsidRPr="00EE1241">
              <w:rPr>
                <w:b w:val="0"/>
                <w:caps w:val="0"/>
                <w:sz w:val="24"/>
                <w:szCs w:val="24"/>
                <w:lang w:val="kk-KZ"/>
              </w:rPr>
              <w:t>Семинар 5</w:t>
            </w:r>
            <w:r w:rsidR="00CB60A4" w:rsidRPr="00EE1241">
              <w:rPr>
                <w:b w:val="0"/>
                <w:caps w:val="0"/>
                <w:sz w:val="24"/>
                <w:szCs w:val="24"/>
                <w:lang w:val="kk-KZ"/>
              </w:rPr>
              <w:t>.</w:t>
            </w:r>
            <w:r w:rsidR="00CB60A4">
              <w:rPr>
                <w:b w:val="0"/>
                <w:caps w:val="0"/>
                <w:sz w:val="24"/>
                <w:szCs w:val="24"/>
                <w:lang w:val="kk-KZ"/>
              </w:rPr>
              <w:t xml:space="preserve"> Массовый человек: описание и свойство</w:t>
            </w:r>
          </w:p>
        </w:tc>
      </w:tr>
      <w:tr w:rsidR="00DE75E6" w:rsidRPr="00CB60A4" w:rsidTr="00DE75E6">
        <w:tc>
          <w:tcPr>
            <w:tcW w:w="10065" w:type="dxa"/>
            <w:shd w:val="clear" w:color="auto" w:fill="auto"/>
          </w:tcPr>
          <w:p w:rsidR="00DE75E6" w:rsidRPr="00CB60A4" w:rsidRDefault="00DE75E6" w:rsidP="00DE75E6">
            <w:pPr>
              <w:pStyle w:val="2"/>
              <w:rPr>
                <w:bCs/>
                <w:sz w:val="22"/>
                <w:szCs w:val="22"/>
                <w:lang w:val="kk-KZ"/>
              </w:rPr>
            </w:pPr>
            <w:r w:rsidRPr="00107962">
              <w:rPr>
                <w:bCs/>
                <w:sz w:val="22"/>
                <w:szCs w:val="22"/>
                <w:lang w:val="kk-KZ"/>
              </w:rPr>
              <w:t>Модуль 2</w:t>
            </w:r>
            <w:r w:rsidR="00CB60A4" w:rsidRPr="00107962">
              <w:rPr>
                <w:bCs/>
                <w:caps w:val="0"/>
                <w:sz w:val="22"/>
                <w:szCs w:val="22"/>
                <w:lang w:val="kk-KZ"/>
              </w:rPr>
              <w:t xml:space="preserve">. </w:t>
            </w:r>
            <w:r w:rsidR="00CB60A4">
              <w:rPr>
                <w:bCs/>
                <w:caps w:val="0"/>
                <w:sz w:val="22"/>
                <w:szCs w:val="22"/>
                <w:lang w:val="kk-KZ"/>
              </w:rPr>
              <w:t>Массовая культура и современный период</w:t>
            </w:r>
          </w:p>
        </w:tc>
      </w:tr>
      <w:tr w:rsidR="00DE75E6" w:rsidRPr="00CB60A4" w:rsidTr="00DE75E6">
        <w:tc>
          <w:tcPr>
            <w:tcW w:w="10065" w:type="dxa"/>
            <w:shd w:val="clear" w:color="auto" w:fill="auto"/>
          </w:tcPr>
          <w:p w:rsidR="00DE75E6" w:rsidRPr="00CB60A4" w:rsidRDefault="00DE75E6" w:rsidP="00CB60A4">
            <w:pPr>
              <w:pStyle w:val="2"/>
              <w:rPr>
                <w:b w:val="0"/>
                <w:caps w:val="0"/>
                <w:sz w:val="24"/>
                <w:szCs w:val="24"/>
                <w:lang w:val="kk-KZ"/>
              </w:rPr>
            </w:pPr>
            <w:r w:rsidRPr="00EE1241">
              <w:rPr>
                <w:b w:val="0"/>
                <w:caps w:val="0"/>
                <w:sz w:val="24"/>
                <w:szCs w:val="24"/>
                <w:lang w:val="kk-KZ"/>
              </w:rPr>
              <w:t>Лекция 6.</w:t>
            </w:r>
            <w:r w:rsidR="00CB60A4">
              <w:rPr>
                <w:b w:val="0"/>
                <w:caps w:val="0"/>
                <w:sz w:val="24"/>
                <w:szCs w:val="24"/>
                <w:lang w:val="kk-KZ"/>
              </w:rPr>
              <w:t xml:space="preserve"> Массовая литература и значимые аспекты слова</w:t>
            </w:r>
          </w:p>
        </w:tc>
      </w:tr>
      <w:tr w:rsidR="00DE75E6" w:rsidRPr="00EE1241" w:rsidTr="00DE75E6">
        <w:tc>
          <w:tcPr>
            <w:tcW w:w="10065" w:type="dxa"/>
            <w:shd w:val="clear" w:color="auto" w:fill="auto"/>
          </w:tcPr>
          <w:p w:rsidR="00DE75E6" w:rsidRPr="00CB60A4" w:rsidRDefault="00DE75E6" w:rsidP="00DE75E6">
            <w:pPr>
              <w:pStyle w:val="2"/>
              <w:rPr>
                <w:b w:val="0"/>
                <w:caps w:val="0"/>
                <w:sz w:val="24"/>
                <w:szCs w:val="24"/>
                <w:lang w:val="kk-KZ"/>
              </w:rPr>
            </w:pPr>
            <w:r w:rsidRPr="00EE1241">
              <w:rPr>
                <w:b w:val="0"/>
                <w:caps w:val="0"/>
                <w:sz w:val="24"/>
                <w:szCs w:val="24"/>
                <w:lang w:val="kk-KZ"/>
              </w:rPr>
              <w:t>Семинар 6</w:t>
            </w:r>
            <w:r w:rsidR="00CB60A4" w:rsidRPr="00EE1241">
              <w:rPr>
                <w:b w:val="0"/>
                <w:caps w:val="0"/>
                <w:sz w:val="24"/>
                <w:szCs w:val="24"/>
                <w:lang w:val="kk-KZ"/>
              </w:rPr>
              <w:t xml:space="preserve">. </w:t>
            </w:r>
            <w:r w:rsidR="00CB60A4">
              <w:rPr>
                <w:b w:val="0"/>
                <w:caps w:val="0"/>
                <w:sz w:val="24"/>
                <w:szCs w:val="24"/>
                <w:lang w:val="kk-KZ"/>
              </w:rPr>
              <w:t>Теория Р.Вильямса относящаяся к телевидению</w:t>
            </w:r>
          </w:p>
        </w:tc>
      </w:tr>
      <w:tr w:rsidR="00DE75E6" w:rsidRPr="00CB60A4" w:rsidTr="00DE75E6">
        <w:tc>
          <w:tcPr>
            <w:tcW w:w="10065" w:type="dxa"/>
            <w:shd w:val="clear" w:color="auto" w:fill="auto"/>
          </w:tcPr>
          <w:p w:rsidR="00DE75E6" w:rsidRPr="00CB60A4" w:rsidRDefault="00DE75E6" w:rsidP="00DE75E6">
            <w:pPr>
              <w:pStyle w:val="2"/>
              <w:rPr>
                <w:b w:val="0"/>
                <w:caps w:val="0"/>
                <w:sz w:val="24"/>
                <w:szCs w:val="24"/>
                <w:lang w:val="kk-KZ"/>
              </w:rPr>
            </w:pPr>
            <w:r w:rsidRPr="00EE1241">
              <w:rPr>
                <w:b w:val="0"/>
                <w:caps w:val="0"/>
                <w:sz w:val="24"/>
                <w:szCs w:val="24"/>
                <w:lang w:val="kk-KZ"/>
              </w:rPr>
              <w:t>Лекция 7</w:t>
            </w:r>
            <w:r w:rsidR="00CB60A4" w:rsidRPr="00EE1241">
              <w:rPr>
                <w:b w:val="0"/>
                <w:caps w:val="0"/>
                <w:sz w:val="24"/>
                <w:szCs w:val="24"/>
                <w:lang w:val="kk-KZ"/>
              </w:rPr>
              <w:t xml:space="preserve">. </w:t>
            </w:r>
            <w:r w:rsidR="00CB60A4">
              <w:rPr>
                <w:b w:val="0"/>
                <w:caps w:val="0"/>
                <w:sz w:val="24"/>
                <w:szCs w:val="24"/>
                <w:lang w:val="kk-KZ"/>
              </w:rPr>
              <w:t>Реклама как феномен современной культуры</w:t>
            </w:r>
          </w:p>
        </w:tc>
      </w:tr>
      <w:tr w:rsidR="00DE75E6" w:rsidRPr="00EE1241" w:rsidTr="00DE75E6">
        <w:tc>
          <w:tcPr>
            <w:tcW w:w="10065" w:type="dxa"/>
            <w:shd w:val="clear" w:color="auto" w:fill="auto"/>
          </w:tcPr>
          <w:p w:rsidR="00DE75E6" w:rsidRPr="00CB60A4" w:rsidRDefault="00DE75E6" w:rsidP="00DE75E6">
            <w:pPr>
              <w:pStyle w:val="2"/>
              <w:rPr>
                <w:b w:val="0"/>
                <w:caps w:val="0"/>
                <w:sz w:val="24"/>
                <w:szCs w:val="24"/>
                <w:lang w:val="kk-KZ"/>
              </w:rPr>
            </w:pPr>
            <w:r w:rsidRPr="00EE1241">
              <w:rPr>
                <w:b w:val="0"/>
                <w:caps w:val="0"/>
                <w:sz w:val="24"/>
                <w:szCs w:val="24"/>
                <w:lang w:val="kk-KZ"/>
              </w:rPr>
              <w:t xml:space="preserve">Семинар 7. </w:t>
            </w:r>
            <w:r w:rsidR="00CB60A4">
              <w:rPr>
                <w:b w:val="0"/>
                <w:caps w:val="0"/>
                <w:sz w:val="24"/>
                <w:szCs w:val="24"/>
                <w:lang w:val="kk-KZ"/>
              </w:rPr>
              <w:t>Телевидение в контексте структурализма и семиотики</w:t>
            </w:r>
          </w:p>
        </w:tc>
      </w:tr>
      <w:tr w:rsidR="00DE75E6" w:rsidRPr="00CB60A4" w:rsidTr="00DE75E6">
        <w:tc>
          <w:tcPr>
            <w:tcW w:w="10065" w:type="dxa"/>
            <w:shd w:val="clear" w:color="auto" w:fill="auto"/>
          </w:tcPr>
          <w:p w:rsidR="00DE75E6" w:rsidRPr="00CB60A4" w:rsidRDefault="00DE75E6" w:rsidP="00CB60A4">
            <w:pPr>
              <w:pStyle w:val="2"/>
              <w:rPr>
                <w:b w:val="0"/>
                <w:caps w:val="0"/>
                <w:sz w:val="24"/>
                <w:szCs w:val="24"/>
                <w:lang w:val="kk-KZ"/>
              </w:rPr>
            </w:pPr>
            <w:r w:rsidRPr="00EE1241">
              <w:rPr>
                <w:b w:val="0"/>
                <w:caps w:val="0"/>
                <w:sz w:val="24"/>
                <w:szCs w:val="24"/>
                <w:lang w:val="kk-KZ"/>
              </w:rPr>
              <w:t>Лекция 8</w:t>
            </w:r>
            <w:r w:rsidR="00CB60A4" w:rsidRPr="00EE1241">
              <w:rPr>
                <w:b w:val="0"/>
                <w:caps w:val="0"/>
                <w:sz w:val="24"/>
                <w:szCs w:val="24"/>
                <w:lang w:val="kk-KZ"/>
              </w:rPr>
              <w:t xml:space="preserve">. </w:t>
            </w:r>
            <w:r w:rsidR="00CB60A4">
              <w:rPr>
                <w:b w:val="0"/>
                <w:caps w:val="0"/>
                <w:sz w:val="24"/>
                <w:szCs w:val="24"/>
                <w:lang w:val="kk-KZ"/>
              </w:rPr>
              <w:t>Молодежная культура в контексте массового общества</w:t>
            </w:r>
          </w:p>
        </w:tc>
      </w:tr>
      <w:tr w:rsidR="00DE75E6" w:rsidRPr="00EE1241" w:rsidTr="00DE75E6">
        <w:tc>
          <w:tcPr>
            <w:tcW w:w="10065" w:type="dxa"/>
            <w:shd w:val="clear" w:color="auto" w:fill="auto"/>
          </w:tcPr>
          <w:p w:rsidR="00DE75E6" w:rsidRPr="00CB60A4" w:rsidRDefault="00DE75E6" w:rsidP="00DE75E6">
            <w:pPr>
              <w:pStyle w:val="2"/>
              <w:rPr>
                <w:b w:val="0"/>
                <w:caps w:val="0"/>
                <w:sz w:val="24"/>
                <w:szCs w:val="24"/>
                <w:lang w:val="kk-KZ"/>
              </w:rPr>
            </w:pPr>
            <w:r w:rsidRPr="00EE1241">
              <w:rPr>
                <w:b w:val="0"/>
                <w:caps w:val="0"/>
                <w:sz w:val="24"/>
                <w:szCs w:val="24"/>
                <w:lang w:val="kk-KZ"/>
              </w:rPr>
              <w:t>Семинар 8</w:t>
            </w:r>
            <w:r w:rsidR="00CB60A4" w:rsidRPr="00EE1241">
              <w:rPr>
                <w:b w:val="0"/>
                <w:caps w:val="0"/>
                <w:sz w:val="24"/>
                <w:szCs w:val="24"/>
                <w:lang w:val="kk-KZ"/>
              </w:rPr>
              <w:t xml:space="preserve">. </w:t>
            </w:r>
            <w:r w:rsidR="00CB60A4">
              <w:rPr>
                <w:b w:val="0"/>
                <w:caps w:val="0"/>
                <w:sz w:val="24"/>
                <w:szCs w:val="24"/>
                <w:lang w:val="kk-KZ"/>
              </w:rPr>
              <w:t>В начинаниях массовой баллетристики</w:t>
            </w:r>
          </w:p>
        </w:tc>
      </w:tr>
      <w:tr w:rsidR="00DE75E6" w:rsidRPr="00CB60A4" w:rsidTr="00DE75E6">
        <w:tc>
          <w:tcPr>
            <w:tcW w:w="10065" w:type="dxa"/>
            <w:shd w:val="clear" w:color="auto" w:fill="auto"/>
          </w:tcPr>
          <w:p w:rsidR="00DE75E6" w:rsidRPr="00CB60A4" w:rsidRDefault="00DE75E6" w:rsidP="00DE75E6">
            <w:pPr>
              <w:pStyle w:val="2"/>
              <w:rPr>
                <w:b w:val="0"/>
                <w:caps w:val="0"/>
                <w:sz w:val="24"/>
                <w:szCs w:val="24"/>
                <w:lang w:val="kk-KZ"/>
              </w:rPr>
            </w:pPr>
            <w:r w:rsidRPr="00EE1241">
              <w:rPr>
                <w:b w:val="0"/>
                <w:caps w:val="0"/>
                <w:sz w:val="24"/>
                <w:szCs w:val="24"/>
                <w:lang w:val="kk-KZ"/>
              </w:rPr>
              <w:t>Лекция 9</w:t>
            </w:r>
            <w:r w:rsidR="00CB60A4" w:rsidRPr="00EE1241">
              <w:rPr>
                <w:b w:val="0"/>
                <w:caps w:val="0"/>
                <w:sz w:val="24"/>
                <w:szCs w:val="24"/>
                <w:lang w:val="kk-KZ"/>
              </w:rPr>
              <w:t xml:space="preserve">. </w:t>
            </w:r>
            <w:r w:rsidR="00CB60A4">
              <w:rPr>
                <w:b w:val="0"/>
                <w:caps w:val="0"/>
                <w:sz w:val="24"/>
                <w:szCs w:val="24"/>
                <w:lang w:val="kk-KZ"/>
              </w:rPr>
              <w:t>Популярный человек в контексте массовой культуры</w:t>
            </w:r>
          </w:p>
        </w:tc>
      </w:tr>
      <w:tr w:rsidR="00DE75E6" w:rsidRPr="00EE1241" w:rsidTr="00DE75E6">
        <w:tc>
          <w:tcPr>
            <w:tcW w:w="10065" w:type="dxa"/>
            <w:shd w:val="clear" w:color="auto" w:fill="auto"/>
          </w:tcPr>
          <w:p w:rsidR="00DE75E6" w:rsidRPr="00CB60A4" w:rsidRDefault="00DE75E6" w:rsidP="00DE75E6">
            <w:pPr>
              <w:pStyle w:val="2"/>
              <w:rPr>
                <w:b w:val="0"/>
                <w:caps w:val="0"/>
                <w:sz w:val="24"/>
                <w:szCs w:val="24"/>
                <w:lang w:val="kk-KZ"/>
              </w:rPr>
            </w:pPr>
            <w:r w:rsidRPr="00EE1241">
              <w:rPr>
                <w:b w:val="0"/>
                <w:caps w:val="0"/>
                <w:sz w:val="24"/>
                <w:szCs w:val="24"/>
                <w:lang w:val="kk-KZ"/>
              </w:rPr>
              <w:t>Семинар 9</w:t>
            </w:r>
            <w:r w:rsidR="00CB60A4" w:rsidRPr="00EE1241">
              <w:rPr>
                <w:b w:val="0"/>
                <w:caps w:val="0"/>
                <w:sz w:val="24"/>
                <w:szCs w:val="24"/>
                <w:lang w:val="kk-KZ"/>
              </w:rPr>
              <w:t xml:space="preserve">. </w:t>
            </w:r>
            <w:r w:rsidR="00CB60A4">
              <w:rPr>
                <w:b w:val="0"/>
                <w:caps w:val="0"/>
                <w:sz w:val="24"/>
                <w:szCs w:val="24"/>
                <w:lang w:val="kk-KZ"/>
              </w:rPr>
              <w:t>Развитие потребности в музыкальной отрасли</w:t>
            </w:r>
          </w:p>
        </w:tc>
      </w:tr>
      <w:tr w:rsidR="00DE75E6" w:rsidRPr="00CB60A4" w:rsidTr="00DE75E6">
        <w:tc>
          <w:tcPr>
            <w:tcW w:w="10065" w:type="dxa"/>
            <w:shd w:val="clear" w:color="auto" w:fill="auto"/>
          </w:tcPr>
          <w:p w:rsidR="00DE75E6" w:rsidRPr="00CB60A4" w:rsidRDefault="00DE75E6" w:rsidP="00DE75E6">
            <w:pPr>
              <w:pStyle w:val="2"/>
              <w:rPr>
                <w:b w:val="0"/>
                <w:caps w:val="0"/>
                <w:sz w:val="24"/>
                <w:szCs w:val="24"/>
                <w:lang w:val="kk-KZ"/>
              </w:rPr>
            </w:pPr>
            <w:r w:rsidRPr="00EE1241">
              <w:rPr>
                <w:b w:val="0"/>
                <w:caps w:val="0"/>
                <w:sz w:val="24"/>
                <w:szCs w:val="24"/>
                <w:lang w:val="kk-KZ"/>
              </w:rPr>
              <w:t>Лекция 10</w:t>
            </w:r>
            <w:r w:rsidR="00CB60A4" w:rsidRPr="00EE1241">
              <w:rPr>
                <w:b w:val="0"/>
                <w:caps w:val="0"/>
                <w:sz w:val="24"/>
                <w:szCs w:val="24"/>
                <w:lang w:val="kk-KZ"/>
              </w:rPr>
              <w:t xml:space="preserve">. </w:t>
            </w:r>
            <w:r w:rsidR="00CB60A4">
              <w:rPr>
                <w:b w:val="0"/>
                <w:caps w:val="0"/>
                <w:sz w:val="24"/>
                <w:szCs w:val="24"/>
                <w:lang w:val="kk-KZ"/>
              </w:rPr>
              <w:t>Спортивное шоу в индустрии массовой культуры</w:t>
            </w:r>
          </w:p>
        </w:tc>
      </w:tr>
      <w:tr w:rsidR="00DE75E6" w:rsidRPr="00EE1241" w:rsidTr="00DE75E6">
        <w:tc>
          <w:tcPr>
            <w:tcW w:w="10065" w:type="dxa"/>
            <w:shd w:val="clear" w:color="auto" w:fill="auto"/>
          </w:tcPr>
          <w:p w:rsidR="00DE75E6" w:rsidRPr="00C7372B" w:rsidRDefault="00DE75E6" w:rsidP="00DE75E6">
            <w:pPr>
              <w:pStyle w:val="2"/>
              <w:rPr>
                <w:b w:val="0"/>
                <w:caps w:val="0"/>
                <w:sz w:val="24"/>
                <w:szCs w:val="24"/>
                <w:lang w:val="kk-KZ"/>
              </w:rPr>
            </w:pPr>
            <w:r w:rsidRPr="00EE1241">
              <w:rPr>
                <w:b w:val="0"/>
                <w:caps w:val="0"/>
                <w:sz w:val="24"/>
                <w:szCs w:val="24"/>
                <w:lang w:val="kk-KZ"/>
              </w:rPr>
              <w:t>Семинар 10</w:t>
            </w:r>
            <w:r w:rsidR="00CB60A4" w:rsidRPr="00EE1241">
              <w:rPr>
                <w:b w:val="0"/>
                <w:caps w:val="0"/>
                <w:sz w:val="24"/>
                <w:szCs w:val="24"/>
                <w:lang w:val="kk-KZ"/>
              </w:rPr>
              <w:t xml:space="preserve">. </w:t>
            </w:r>
            <w:r w:rsidR="00C7372B">
              <w:rPr>
                <w:b w:val="0"/>
                <w:caps w:val="0"/>
                <w:sz w:val="24"/>
                <w:szCs w:val="24"/>
                <w:lang w:val="kk-KZ"/>
              </w:rPr>
              <w:t>Описание мира массового человека</w:t>
            </w:r>
          </w:p>
        </w:tc>
      </w:tr>
      <w:tr w:rsidR="00DE75E6" w:rsidRPr="00471D81" w:rsidTr="00DE75E6">
        <w:tc>
          <w:tcPr>
            <w:tcW w:w="10065" w:type="dxa"/>
            <w:shd w:val="clear" w:color="auto" w:fill="auto"/>
          </w:tcPr>
          <w:p w:rsidR="00DE75E6" w:rsidRPr="00C7372B" w:rsidRDefault="00DE75E6" w:rsidP="00C7372B">
            <w:pPr>
              <w:pStyle w:val="2"/>
              <w:rPr>
                <w:b w:val="0"/>
                <w:caps w:val="0"/>
                <w:sz w:val="24"/>
                <w:szCs w:val="24"/>
                <w:lang w:val="kk-KZ"/>
              </w:rPr>
            </w:pPr>
            <w:r w:rsidRPr="00EE1241">
              <w:rPr>
                <w:b w:val="0"/>
                <w:caps w:val="0"/>
                <w:sz w:val="24"/>
                <w:szCs w:val="24"/>
                <w:lang w:val="kk-KZ"/>
              </w:rPr>
              <w:t>Лекция 11</w:t>
            </w:r>
            <w:r w:rsidR="00C7372B" w:rsidRPr="00EE1241">
              <w:rPr>
                <w:b w:val="0"/>
                <w:caps w:val="0"/>
                <w:sz w:val="24"/>
                <w:szCs w:val="24"/>
                <w:lang w:val="kk-KZ"/>
              </w:rPr>
              <w:t>.</w:t>
            </w:r>
            <w:r w:rsidR="00C7372B">
              <w:rPr>
                <w:b w:val="0"/>
                <w:caps w:val="0"/>
                <w:sz w:val="24"/>
                <w:szCs w:val="24"/>
                <w:lang w:val="kk-KZ"/>
              </w:rPr>
              <w:t>Интернет: Сходство в виртуальной среде</w:t>
            </w:r>
          </w:p>
        </w:tc>
      </w:tr>
      <w:tr w:rsidR="00DE75E6" w:rsidRPr="00C7372B" w:rsidTr="00DE75E6">
        <w:tc>
          <w:tcPr>
            <w:tcW w:w="10065" w:type="dxa"/>
            <w:shd w:val="clear" w:color="auto" w:fill="auto"/>
          </w:tcPr>
          <w:p w:rsidR="00DE75E6" w:rsidRPr="00C7372B" w:rsidRDefault="00DE75E6" w:rsidP="00DE75E6">
            <w:pPr>
              <w:pStyle w:val="2"/>
              <w:rPr>
                <w:b w:val="0"/>
                <w:caps w:val="0"/>
                <w:sz w:val="24"/>
                <w:szCs w:val="24"/>
                <w:lang w:val="kk-KZ"/>
              </w:rPr>
            </w:pPr>
            <w:r w:rsidRPr="00EE1241">
              <w:rPr>
                <w:b w:val="0"/>
                <w:caps w:val="0"/>
                <w:sz w:val="24"/>
                <w:szCs w:val="24"/>
                <w:lang w:val="kk-KZ"/>
              </w:rPr>
              <w:t>Семинар 11</w:t>
            </w:r>
            <w:r w:rsidR="00C7372B" w:rsidRPr="00EE1241">
              <w:rPr>
                <w:b w:val="0"/>
                <w:caps w:val="0"/>
                <w:sz w:val="24"/>
                <w:szCs w:val="24"/>
                <w:lang w:val="kk-KZ"/>
              </w:rPr>
              <w:t>.</w:t>
            </w:r>
            <w:r w:rsidR="00C7372B">
              <w:rPr>
                <w:b w:val="0"/>
                <w:caps w:val="0"/>
                <w:sz w:val="24"/>
                <w:szCs w:val="24"/>
                <w:lang w:val="kk-KZ"/>
              </w:rPr>
              <w:t xml:space="preserve"> Между мифом и реальностью: Ремифологизация и демифологизация в драме 1970г.</w:t>
            </w:r>
          </w:p>
        </w:tc>
      </w:tr>
      <w:tr w:rsidR="00DE75E6" w:rsidRPr="00C7372B" w:rsidTr="00DE75E6">
        <w:tc>
          <w:tcPr>
            <w:tcW w:w="10065" w:type="dxa"/>
            <w:shd w:val="clear" w:color="auto" w:fill="auto"/>
          </w:tcPr>
          <w:p w:rsidR="00DE75E6" w:rsidRPr="00C7372B" w:rsidRDefault="00DE75E6" w:rsidP="00C7372B">
            <w:pPr>
              <w:pStyle w:val="2"/>
              <w:rPr>
                <w:bCs/>
                <w:sz w:val="22"/>
                <w:szCs w:val="22"/>
                <w:lang w:val="kk-KZ"/>
              </w:rPr>
            </w:pPr>
            <w:r w:rsidRPr="00107962">
              <w:rPr>
                <w:bCs/>
                <w:sz w:val="22"/>
                <w:szCs w:val="22"/>
                <w:lang w:val="kk-KZ"/>
              </w:rPr>
              <w:t>Модуль 3</w:t>
            </w:r>
            <w:r w:rsidR="00C7372B" w:rsidRPr="00107962">
              <w:rPr>
                <w:bCs/>
                <w:caps w:val="0"/>
                <w:sz w:val="22"/>
                <w:szCs w:val="22"/>
                <w:lang w:val="kk-KZ"/>
              </w:rPr>
              <w:t>.</w:t>
            </w:r>
            <w:r w:rsidR="00C7372B">
              <w:rPr>
                <w:bCs/>
                <w:caps w:val="0"/>
                <w:sz w:val="22"/>
                <w:szCs w:val="22"/>
                <w:lang w:val="kk-KZ"/>
              </w:rPr>
              <w:t xml:space="preserve"> Массовая культура и  современный человек</w:t>
            </w:r>
          </w:p>
        </w:tc>
      </w:tr>
      <w:tr w:rsidR="00DE75E6" w:rsidRPr="00C7372B" w:rsidTr="00DE75E6">
        <w:tc>
          <w:tcPr>
            <w:tcW w:w="10065" w:type="dxa"/>
            <w:shd w:val="clear" w:color="auto" w:fill="auto"/>
          </w:tcPr>
          <w:p w:rsidR="00DE75E6" w:rsidRPr="00C7372B" w:rsidRDefault="00DE75E6" w:rsidP="00DE75E6">
            <w:pPr>
              <w:pStyle w:val="2"/>
              <w:rPr>
                <w:b w:val="0"/>
                <w:caps w:val="0"/>
                <w:sz w:val="24"/>
                <w:szCs w:val="24"/>
                <w:lang w:val="kk-KZ"/>
              </w:rPr>
            </w:pPr>
            <w:r w:rsidRPr="00EE1241">
              <w:rPr>
                <w:b w:val="0"/>
                <w:caps w:val="0"/>
                <w:sz w:val="24"/>
                <w:szCs w:val="24"/>
                <w:lang w:val="kk-KZ"/>
              </w:rPr>
              <w:t xml:space="preserve">Лекция 12. </w:t>
            </w:r>
            <w:r w:rsidR="00C7372B">
              <w:rPr>
                <w:b w:val="0"/>
                <w:caps w:val="0"/>
                <w:sz w:val="24"/>
                <w:szCs w:val="24"/>
                <w:lang w:val="kk-KZ"/>
              </w:rPr>
              <w:t>Массовая культура как культура потребления</w:t>
            </w:r>
          </w:p>
        </w:tc>
      </w:tr>
      <w:tr w:rsidR="00DE75E6" w:rsidRPr="00C7372B" w:rsidTr="00DE75E6">
        <w:tc>
          <w:tcPr>
            <w:tcW w:w="10065" w:type="dxa"/>
            <w:shd w:val="clear" w:color="auto" w:fill="auto"/>
          </w:tcPr>
          <w:p w:rsidR="00DE75E6" w:rsidRPr="00C7372B" w:rsidRDefault="00DE75E6" w:rsidP="00DE75E6">
            <w:pPr>
              <w:pStyle w:val="2"/>
              <w:rPr>
                <w:b w:val="0"/>
                <w:caps w:val="0"/>
                <w:sz w:val="24"/>
                <w:szCs w:val="24"/>
                <w:lang w:val="kk-KZ"/>
              </w:rPr>
            </w:pPr>
            <w:r w:rsidRPr="00EE1241">
              <w:rPr>
                <w:b w:val="0"/>
                <w:caps w:val="0"/>
                <w:sz w:val="24"/>
                <w:szCs w:val="24"/>
                <w:lang w:val="kk-KZ"/>
              </w:rPr>
              <w:t>Семинар 12</w:t>
            </w:r>
            <w:r w:rsidR="00C7372B" w:rsidRPr="00EE1241">
              <w:rPr>
                <w:b w:val="0"/>
                <w:caps w:val="0"/>
                <w:sz w:val="24"/>
                <w:szCs w:val="24"/>
                <w:lang w:val="kk-KZ"/>
              </w:rPr>
              <w:t xml:space="preserve">. </w:t>
            </w:r>
            <w:r w:rsidR="00C7372B">
              <w:rPr>
                <w:b w:val="0"/>
                <w:caps w:val="0"/>
                <w:sz w:val="24"/>
                <w:szCs w:val="24"/>
                <w:lang w:val="kk-KZ"/>
              </w:rPr>
              <w:t>Рефлекция культуры в драме 1970-1980гг. в поиске единства</w:t>
            </w:r>
          </w:p>
        </w:tc>
      </w:tr>
      <w:tr w:rsidR="00DE75E6" w:rsidRPr="00C7372B" w:rsidTr="00DE75E6">
        <w:tc>
          <w:tcPr>
            <w:tcW w:w="10065" w:type="dxa"/>
            <w:shd w:val="clear" w:color="auto" w:fill="auto"/>
          </w:tcPr>
          <w:p w:rsidR="00DE75E6" w:rsidRPr="00C7372B" w:rsidRDefault="00DE75E6" w:rsidP="00DE75E6">
            <w:pPr>
              <w:pStyle w:val="2"/>
              <w:rPr>
                <w:b w:val="0"/>
                <w:caps w:val="0"/>
                <w:sz w:val="24"/>
                <w:szCs w:val="24"/>
                <w:lang w:val="kk-KZ"/>
              </w:rPr>
            </w:pPr>
            <w:r w:rsidRPr="00EE1241">
              <w:rPr>
                <w:b w:val="0"/>
                <w:caps w:val="0"/>
                <w:sz w:val="24"/>
                <w:szCs w:val="24"/>
                <w:lang w:val="kk-KZ"/>
              </w:rPr>
              <w:t xml:space="preserve">Лекция 13. </w:t>
            </w:r>
            <w:r w:rsidR="00C7372B">
              <w:rPr>
                <w:b w:val="0"/>
                <w:caps w:val="0"/>
                <w:sz w:val="24"/>
                <w:szCs w:val="24"/>
                <w:lang w:val="kk-KZ"/>
              </w:rPr>
              <w:t>Элитная культура как антипод массовой культуры</w:t>
            </w:r>
          </w:p>
        </w:tc>
      </w:tr>
      <w:tr w:rsidR="00DE75E6" w:rsidRPr="00EE1241" w:rsidTr="00DE75E6">
        <w:tc>
          <w:tcPr>
            <w:tcW w:w="10065" w:type="dxa"/>
            <w:shd w:val="clear" w:color="auto" w:fill="auto"/>
          </w:tcPr>
          <w:p w:rsidR="00DE75E6" w:rsidRPr="00C7372B" w:rsidRDefault="00DE75E6" w:rsidP="00DE75E6">
            <w:pPr>
              <w:pStyle w:val="2"/>
              <w:rPr>
                <w:b w:val="0"/>
                <w:caps w:val="0"/>
                <w:sz w:val="24"/>
                <w:szCs w:val="24"/>
                <w:lang w:val="kk-KZ"/>
              </w:rPr>
            </w:pPr>
            <w:r w:rsidRPr="00EE1241">
              <w:rPr>
                <w:b w:val="0"/>
                <w:caps w:val="0"/>
                <w:sz w:val="24"/>
                <w:szCs w:val="24"/>
                <w:lang w:val="kk-KZ"/>
              </w:rPr>
              <w:t xml:space="preserve">Семинар 13. </w:t>
            </w:r>
            <w:r w:rsidR="00C7372B">
              <w:rPr>
                <w:b w:val="0"/>
                <w:caps w:val="0"/>
                <w:sz w:val="24"/>
                <w:szCs w:val="24"/>
                <w:lang w:val="kk-KZ"/>
              </w:rPr>
              <w:t>Диалектика обыденности и проезведении жизни</w:t>
            </w:r>
          </w:p>
        </w:tc>
      </w:tr>
      <w:tr w:rsidR="00DE75E6" w:rsidRPr="00C7372B" w:rsidTr="00DE75E6">
        <w:tc>
          <w:tcPr>
            <w:tcW w:w="10065" w:type="dxa"/>
            <w:shd w:val="clear" w:color="auto" w:fill="auto"/>
          </w:tcPr>
          <w:p w:rsidR="00DE75E6" w:rsidRPr="00C23162" w:rsidRDefault="00DE75E6" w:rsidP="00DE75E6">
            <w:pPr>
              <w:pStyle w:val="2"/>
              <w:rPr>
                <w:b w:val="0"/>
                <w:caps w:val="0"/>
                <w:sz w:val="24"/>
                <w:szCs w:val="24"/>
                <w:lang w:val="kk-KZ"/>
              </w:rPr>
            </w:pPr>
            <w:r w:rsidRPr="00EE1241">
              <w:rPr>
                <w:b w:val="0"/>
                <w:caps w:val="0"/>
                <w:sz w:val="24"/>
                <w:szCs w:val="24"/>
                <w:lang w:val="kk-KZ"/>
              </w:rPr>
              <w:t xml:space="preserve">Лекция 14. </w:t>
            </w:r>
            <w:r w:rsidR="00C7372B">
              <w:rPr>
                <w:b w:val="0"/>
                <w:caps w:val="0"/>
                <w:sz w:val="24"/>
                <w:szCs w:val="24"/>
                <w:lang w:val="kk-KZ"/>
              </w:rPr>
              <w:t xml:space="preserve">Кинематограф как </w:t>
            </w:r>
            <w:r w:rsidR="00C23162">
              <w:rPr>
                <w:b w:val="0"/>
                <w:caps w:val="0"/>
                <w:sz w:val="24"/>
                <w:szCs w:val="24"/>
                <w:lang w:val="kk-KZ"/>
              </w:rPr>
              <w:t>искусство осуществление стереотипов массовой культуры</w:t>
            </w:r>
          </w:p>
        </w:tc>
      </w:tr>
      <w:tr w:rsidR="00DE75E6" w:rsidRPr="00EE1241" w:rsidTr="00DE75E6">
        <w:tc>
          <w:tcPr>
            <w:tcW w:w="10065" w:type="dxa"/>
            <w:shd w:val="clear" w:color="auto" w:fill="auto"/>
          </w:tcPr>
          <w:p w:rsidR="00DE75E6" w:rsidRPr="00C23162" w:rsidRDefault="00DE75E6" w:rsidP="00DE75E6">
            <w:pPr>
              <w:pStyle w:val="2"/>
              <w:rPr>
                <w:b w:val="0"/>
                <w:caps w:val="0"/>
                <w:sz w:val="24"/>
                <w:szCs w:val="24"/>
                <w:lang w:val="kk-KZ"/>
              </w:rPr>
            </w:pPr>
            <w:r w:rsidRPr="00EE1241">
              <w:rPr>
                <w:b w:val="0"/>
                <w:sz w:val="24"/>
                <w:szCs w:val="24"/>
                <w:lang w:val="kk-KZ"/>
              </w:rPr>
              <w:t>С</w:t>
            </w:r>
            <w:r w:rsidRPr="00EE1241">
              <w:rPr>
                <w:b w:val="0"/>
                <w:caps w:val="0"/>
                <w:sz w:val="24"/>
                <w:szCs w:val="24"/>
                <w:lang w:val="kk-KZ"/>
              </w:rPr>
              <w:t>еминар 14.</w:t>
            </w:r>
            <w:r>
              <w:rPr>
                <w:b w:val="0"/>
                <w:caps w:val="0"/>
                <w:sz w:val="24"/>
                <w:szCs w:val="24"/>
                <w:lang w:val="kk-KZ"/>
              </w:rPr>
              <w:t xml:space="preserve"> </w:t>
            </w:r>
            <w:r w:rsidR="00C23162">
              <w:rPr>
                <w:b w:val="0"/>
                <w:caps w:val="0"/>
                <w:sz w:val="24"/>
                <w:szCs w:val="24"/>
                <w:lang w:val="kk-KZ"/>
              </w:rPr>
              <w:t>Музыка, е</w:t>
            </w:r>
            <w:r w:rsidR="00C23162">
              <w:rPr>
                <w:b w:val="0"/>
                <w:caps w:val="0"/>
                <w:sz w:val="24"/>
                <w:szCs w:val="24"/>
              </w:rPr>
              <w:t>ё</w:t>
            </w:r>
            <w:r w:rsidR="00C23162">
              <w:rPr>
                <w:b w:val="0"/>
                <w:caps w:val="0"/>
                <w:sz w:val="24"/>
                <w:szCs w:val="24"/>
                <w:lang w:val="kk-KZ"/>
              </w:rPr>
              <w:t xml:space="preserve"> натура и особенности</w:t>
            </w:r>
          </w:p>
        </w:tc>
      </w:tr>
      <w:tr w:rsidR="00DE75E6" w:rsidRPr="00EE1241" w:rsidTr="00DE75E6">
        <w:tc>
          <w:tcPr>
            <w:tcW w:w="10065" w:type="dxa"/>
            <w:shd w:val="clear" w:color="auto" w:fill="auto"/>
          </w:tcPr>
          <w:p w:rsidR="00DE75E6" w:rsidRPr="00C23162" w:rsidRDefault="00DE75E6" w:rsidP="00DE75E6">
            <w:pPr>
              <w:pStyle w:val="2"/>
              <w:rPr>
                <w:b w:val="0"/>
                <w:caps w:val="0"/>
                <w:sz w:val="24"/>
                <w:szCs w:val="24"/>
                <w:lang w:val="kk-KZ"/>
              </w:rPr>
            </w:pPr>
            <w:r w:rsidRPr="00EE1241">
              <w:rPr>
                <w:b w:val="0"/>
                <w:sz w:val="24"/>
                <w:szCs w:val="24"/>
                <w:lang w:val="kk-KZ"/>
              </w:rPr>
              <w:t>Л</w:t>
            </w:r>
            <w:r w:rsidRPr="00EE1241">
              <w:rPr>
                <w:b w:val="0"/>
                <w:caps w:val="0"/>
                <w:sz w:val="24"/>
                <w:szCs w:val="24"/>
                <w:lang w:val="kk-KZ"/>
              </w:rPr>
              <w:t xml:space="preserve">екция 15. </w:t>
            </w:r>
            <w:r w:rsidR="00C23162">
              <w:rPr>
                <w:b w:val="0"/>
                <w:caps w:val="0"/>
                <w:sz w:val="24"/>
                <w:szCs w:val="24"/>
                <w:lang w:val="kk-KZ"/>
              </w:rPr>
              <w:t>Постмодернизм и видеокультура</w:t>
            </w:r>
          </w:p>
        </w:tc>
      </w:tr>
      <w:tr w:rsidR="00DE75E6" w:rsidRPr="00C23162" w:rsidTr="00DE75E6">
        <w:tc>
          <w:tcPr>
            <w:tcW w:w="10065" w:type="dxa"/>
            <w:shd w:val="clear" w:color="auto" w:fill="auto"/>
          </w:tcPr>
          <w:p w:rsidR="00C23162" w:rsidRDefault="00DE75E6" w:rsidP="00DE75E6">
            <w:pPr>
              <w:pStyle w:val="2"/>
              <w:rPr>
                <w:b w:val="0"/>
                <w:caps w:val="0"/>
                <w:sz w:val="24"/>
                <w:szCs w:val="24"/>
                <w:lang w:val="kk-KZ"/>
              </w:rPr>
            </w:pPr>
            <w:r w:rsidRPr="00EE1241">
              <w:rPr>
                <w:b w:val="0"/>
                <w:sz w:val="24"/>
                <w:szCs w:val="24"/>
                <w:lang w:val="kk-KZ"/>
              </w:rPr>
              <w:t>С</w:t>
            </w:r>
            <w:r w:rsidRPr="00EE1241">
              <w:rPr>
                <w:b w:val="0"/>
                <w:caps w:val="0"/>
                <w:sz w:val="24"/>
                <w:szCs w:val="24"/>
                <w:lang w:val="kk-KZ"/>
              </w:rPr>
              <w:t xml:space="preserve">еминар 15. </w:t>
            </w:r>
            <w:r w:rsidR="00C23162">
              <w:rPr>
                <w:b w:val="0"/>
                <w:caps w:val="0"/>
                <w:sz w:val="24"/>
                <w:szCs w:val="24"/>
                <w:lang w:val="kk-KZ"/>
              </w:rPr>
              <w:t>Концепция Ж.Бодрийяра о роли массмедии в современном обществе</w:t>
            </w:r>
          </w:p>
          <w:p w:rsidR="00DE75E6" w:rsidRPr="00EE1241" w:rsidRDefault="00DE75E6" w:rsidP="00DE75E6">
            <w:pPr>
              <w:pStyle w:val="2"/>
              <w:rPr>
                <w:b w:val="0"/>
                <w:sz w:val="24"/>
                <w:szCs w:val="24"/>
                <w:lang w:val="kk-KZ"/>
              </w:rPr>
            </w:pPr>
            <w:r>
              <w:rPr>
                <w:b w:val="0"/>
                <w:caps w:val="0"/>
                <w:sz w:val="24"/>
                <w:szCs w:val="24"/>
                <w:lang w:val="kk-KZ"/>
              </w:rPr>
              <w:t>Ж. Бодрийярдың қазіргі заманғы қоғамдағы массмедияның ролі туралы концепциясы</w:t>
            </w:r>
          </w:p>
        </w:tc>
      </w:tr>
    </w:tbl>
    <w:p w:rsidR="00526BED" w:rsidRPr="00DE75E6" w:rsidRDefault="00634699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Задания семинаров</w:t>
      </w:r>
    </w:p>
    <w:sectPr w:rsidR="00526BED" w:rsidRPr="00DE75E6" w:rsidSect="00FF6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E75E6"/>
    <w:rsid w:val="00526BED"/>
    <w:rsid w:val="00634699"/>
    <w:rsid w:val="00C23162"/>
    <w:rsid w:val="00C7372B"/>
    <w:rsid w:val="00CB60A4"/>
    <w:rsid w:val="00DE75E6"/>
    <w:rsid w:val="00FF6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1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DE75E6"/>
    <w:pPr>
      <w:spacing w:after="0" w:line="240" w:lineRule="auto"/>
      <w:jc w:val="both"/>
    </w:pPr>
    <w:rPr>
      <w:rFonts w:ascii="Times New Roman" w:eastAsia="Times New Roman" w:hAnsi="Times New Roman" w:cs="Times New Roman"/>
      <w:b/>
      <w:caps/>
      <w:sz w:val="28"/>
      <w:szCs w:val="28"/>
    </w:rPr>
  </w:style>
  <w:style w:type="character" w:customStyle="1" w:styleId="20">
    <w:name w:val="Основной текст 2 Знак"/>
    <w:basedOn w:val="a0"/>
    <w:link w:val="2"/>
    <w:rsid w:val="00DE75E6"/>
    <w:rPr>
      <w:rFonts w:ascii="Times New Roman" w:eastAsia="Times New Roman" w:hAnsi="Times New Roman" w:cs="Times New Roman"/>
      <w:b/>
      <w:cap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kubegenov</cp:lastModifiedBy>
  <cp:revision>3</cp:revision>
  <dcterms:created xsi:type="dcterms:W3CDTF">2013-09-29T09:06:00Z</dcterms:created>
  <dcterms:modified xsi:type="dcterms:W3CDTF">2014-05-31T06:25:00Z</dcterms:modified>
</cp:coreProperties>
</file>